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FA" w:rsidRPr="00440B8D" w:rsidRDefault="007501C1" w:rsidP="00E5513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Образац</w:t>
      </w:r>
      <w:bookmarkStart w:id="0" w:name="_GoBack"/>
      <w:bookmarkEnd w:id="0"/>
      <w:r w:rsidR="00440B8D" w:rsidRPr="00440B8D">
        <w:rPr>
          <w:rFonts w:ascii="Times New Roman" w:hAnsi="Times New Roman" w:cs="Times New Roman"/>
          <w:sz w:val="24"/>
          <w:szCs w:val="24"/>
          <w:lang w:val="sr-Cyrl-RS"/>
        </w:rPr>
        <w:t xml:space="preserve"> за могућа прилагођавања начина полагања државне матуре за особе са сметњама у развоју и инвалидитетом</w:t>
      </w:r>
    </w:p>
    <w:tbl>
      <w:tblPr>
        <w:tblStyle w:val="TableGrid"/>
        <w:tblW w:w="13943" w:type="dxa"/>
        <w:tblInd w:w="-725" w:type="dxa"/>
        <w:tblLook w:val="04A0" w:firstRow="1" w:lastRow="0" w:firstColumn="1" w:lastColumn="0" w:noHBand="0" w:noVBand="1"/>
      </w:tblPr>
      <w:tblGrid>
        <w:gridCol w:w="13943"/>
      </w:tblGrid>
      <w:tr w:rsidR="0093167A" w:rsidTr="00AF6E64">
        <w:trPr>
          <w:trHeight w:val="2356"/>
        </w:trPr>
        <w:tc>
          <w:tcPr>
            <w:tcW w:w="13943" w:type="dxa"/>
          </w:tcPr>
          <w:p w:rsidR="0093167A" w:rsidRDefault="0093167A" w:rsidP="00E5513A">
            <w:r>
              <w:rPr>
                <w:lang w:val="sr-Cyrl-RS"/>
              </w:rPr>
              <w:t>Скраћенице:</w:t>
            </w:r>
            <w:r>
              <w:t xml:space="preserve">  </w:t>
            </w: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510"/>
              <w:gridCol w:w="6510"/>
            </w:tblGrid>
            <w:tr w:rsidR="0093167A" w:rsidTr="00AF6E64">
              <w:trPr>
                <w:trHeight w:val="2026"/>
              </w:trPr>
              <w:tc>
                <w:tcPr>
                  <w:tcW w:w="6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167A" w:rsidRDefault="0093167A" w:rsidP="00E5513A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060CE0">
                    <w:rPr>
                      <w:lang w:val="sr-Cyrl-RS"/>
                    </w:rPr>
                    <w:t>СЛЕ</w:t>
                  </w:r>
                  <w:r>
                    <w:t xml:space="preserve"> – слепоћа </w:t>
                  </w:r>
                </w:p>
                <w:p w:rsidR="0093167A" w:rsidRDefault="0093167A" w:rsidP="00E5513A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060CE0">
                    <w:rPr>
                      <w:lang w:val="sr-Cyrl-RS"/>
                    </w:rPr>
                    <w:t>СЛБ</w:t>
                  </w:r>
                  <w:r>
                    <w:t xml:space="preserve"> – слабовидост</w:t>
                  </w:r>
                </w:p>
                <w:p w:rsidR="0093167A" w:rsidRDefault="0093167A" w:rsidP="00E5513A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060CE0">
                    <w:rPr>
                      <w:lang w:val="sr-Cyrl-RS"/>
                    </w:rPr>
                    <w:t>ГЛУ</w:t>
                  </w:r>
                  <w:r>
                    <w:t xml:space="preserve"> – глувоћа </w:t>
                  </w:r>
                </w:p>
                <w:p w:rsidR="0093167A" w:rsidRPr="00060CE0" w:rsidRDefault="0093167A" w:rsidP="00E5513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lang w:val="sr-Cyrl-RS"/>
                    </w:rPr>
                  </w:pPr>
                  <w:r w:rsidRPr="00060CE0">
                    <w:rPr>
                      <w:lang w:val="sr-Cyrl-RS"/>
                    </w:rPr>
                    <w:t>НГЛ</w:t>
                  </w:r>
                  <w:r>
                    <w:t xml:space="preserve">– </w:t>
                  </w:r>
                  <w:r w:rsidR="00585FF8">
                    <w:rPr>
                      <w:lang w:val="sr-Cyrl-RS"/>
                    </w:rPr>
                    <w:t>н</w:t>
                  </w:r>
                  <w:r w:rsidRPr="00060CE0">
                    <w:rPr>
                      <w:lang w:val="sr-Cyrl-RS"/>
                    </w:rPr>
                    <w:t xml:space="preserve">аглувост </w:t>
                  </w:r>
                </w:p>
                <w:p w:rsidR="0093167A" w:rsidRDefault="0093167A" w:rsidP="00E5513A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060CE0">
                    <w:rPr>
                      <w:lang w:val="sr-Cyrl-RS"/>
                    </w:rPr>
                    <w:t>ГЈС</w:t>
                  </w:r>
                  <w:r>
                    <w:t xml:space="preserve"> – говорно-језичке сметње </w:t>
                  </w:r>
                </w:p>
                <w:p w:rsidR="00F317C1" w:rsidRDefault="00F4797D" w:rsidP="00E5513A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rPr>
                      <w:lang w:val="sr-Cyrl-RS"/>
                    </w:rPr>
                    <w:t>ВМС- вишеструке моторичке сметње</w:t>
                  </w:r>
                </w:p>
                <w:p w:rsidR="00F317C1" w:rsidRDefault="00F317C1" w:rsidP="00E5513A">
                  <w:pPr>
                    <w:pStyle w:val="ListParagraph"/>
                  </w:pPr>
                </w:p>
                <w:p w:rsidR="0093167A" w:rsidRDefault="0093167A" w:rsidP="00E5513A"/>
              </w:tc>
              <w:tc>
                <w:tcPr>
                  <w:tcW w:w="6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167A" w:rsidRDefault="0093167A" w:rsidP="00E5513A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060CE0">
                    <w:rPr>
                      <w:lang w:val="sr-Cyrl-RS"/>
                    </w:rPr>
                    <w:t>ЕМС</w:t>
                  </w:r>
                  <w:r>
                    <w:t xml:space="preserve"> – емоционалне сметње и см</w:t>
                  </w:r>
                  <w:r w:rsidR="0008400A">
                    <w:rPr>
                      <w:lang w:val="sr-Cyrl-RS"/>
                    </w:rPr>
                    <w:t>е</w:t>
                  </w:r>
                  <w:r>
                    <w:t>тње у понашању</w:t>
                  </w:r>
                </w:p>
                <w:p w:rsidR="0093167A" w:rsidRDefault="0093167A" w:rsidP="00E5513A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060CE0">
                    <w:rPr>
                      <w:lang w:val="sr-Cyrl-RS"/>
                    </w:rPr>
                    <w:t>ХСО</w:t>
                  </w:r>
                  <w:r>
                    <w:t xml:space="preserve"> – </w:t>
                  </w:r>
                  <w:r w:rsidRPr="00060CE0">
                    <w:rPr>
                      <w:lang w:val="sr-Cyrl-RS"/>
                    </w:rPr>
                    <w:t>хронично/системско обољење</w:t>
                  </w:r>
                </w:p>
                <w:p w:rsidR="00060CE0" w:rsidRPr="00F317C1" w:rsidRDefault="00A51D85" w:rsidP="00F4797D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rPr>
                      <w:lang w:val="sr-Cyrl-RS"/>
                    </w:rPr>
                    <w:t>С</w:t>
                  </w:r>
                  <w:r w:rsidR="0093167A" w:rsidRPr="00060CE0">
                    <w:rPr>
                      <w:lang w:val="sr-Cyrl-RS"/>
                    </w:rPr>
                    <w:t>ЗБ</w:t>
                  </w:r>
                  <w:r w:rsidR="0093167A">
                    <w:t xml:space="preserve"> – слепоћа за боје</w:t>
                  </w:r>
                </w:p>
                <w:p w:rsidR="00F317C1" w:rsidRPr="00F317C1" w:rsidRDefault="00F317C1" w:rsidP="00E5513A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rPr>
                      <w:lang w:val="sr-Cyrl-RS"/>
                    </w:rPr>
                    <w:t>КОМ- комбиноване сметње</w:t>
                  </w:r>
                </w:p>
                <w:p w:rsidR="00F317C1" w:rsidRPr="00F317C1" w:rsidRDefault="00F317C1" w:rsidP="00E5513A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rPr>
                      <w:lang w:val="sr-Cyrl-RS"/>
                    </w:rPr>
                    <w:t>СМИ- сметње у интелектуалном развоју</w:t>
                  </w:r>
                </w:p>
                <w:p w:rsidR="00F317C1" w:rsidRDefault="00F4797D" w:rsidP="00E5513A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rPr>
                      <w:lang w:val="sr-Cyrl-RS"/>
                    </w:rPr>
                    <w:t>ССА- сметње из спектра аутизма</w:t>
                  </w:r>
                </w:p>
              </w:tc>
            </w:tr>
          </w:tbl>
          <w:p w:rsidR="0093167A" w:rsidRDefault="0093167A" w:rsidP="00E5513A">
            <w:pPr>
              <w:rPr>
                <w:lang w:val="sr-Cyrl-RS"/>
              </w:rPr>
            </w:pPr>
          </w:p>
        </w:tc>
      </w:tr>
    </w:tbl>
    <w:p w:rsidR="000B04A5" w:rsidRDefault="000B04A5" w:rsidP="00E5513A">
      <w:pPr>
        <w:rPr>
          <w:lang w:val="sr-Cyrl-RS"/>
        </w:rPr>
      </w:pPr>
    </w:p>
    <w:tbl>
      <w:tblPr>
        <w:tblStyle w:val="TableGrid"/>
        <w:tblpPr w:leftFromText="180" w:rightFromText="180" w:vertAnchor="text" w:tblpX="-735" w:tblpY="1"/>
        <w:tblOverlap w:val="never"/>
        <w:tblW w:w="13945" w:type="dxa"/>
        <w:tblLayout w:type="fixed"/>
        <w:tblLook w:val="04A0" w:firstRow="1" w:lastRow="0" w:firstColumn="1" w:lastColumn="0" w:noHBand="0" w:noVBand="1"/>
      </w:tblPr>
      <w:tblGrid>
        <w:gridCol w:w="4775"/>
        <w:gridCol w:w="720"/>
        <w:gridCol w:w="720"/>
        <w:gridCol w:w="720"/>
        <w:gridCol w:w="720"/>
        <w:gridCol w:w="720"/>
        <w:gridCol w:w="800"/>
        <w:gridCol w:w="810"/>
        <w:gridCol w:w="810"/>
        <w:gridCol w:w="720"/>
        <w:gridCol w:w="810"/>
        <w:gridCol w:w="810"/>
        <w:gridCol w:w="810"/>
      </w:tblGrid>
      <w:tr w:rsidR="00F4797D" w:rsidRPr="00444E0E" w:rsidTr="004F619B">
        <w:tc>
          <w:tcPr>
            <w:tcW w:w="4775" w:type="dxa"/>
            <w:tcBorders>
              <w:tl2br w:val="single" w:sz="4" w:space="0" w:color="auto"/>
            </w:tcBorders>
            <w:shd w:val="clear" w:color="auto" w:fill="auto"/>
          </w:tcPr>
          <w:p w:rsidR="00F4797D" w:rsidRDefault="00F4797D" w:rsidP="00E5513A">
            <w:pPr>
              <w:rPr>
                <w:lang w:val="sr-Cyrl-RS"/>
              </w:rPr>
            </w:pPr>
            <w:r>
              <w:rPr>
                <w:lang w:val="sr-Cyrl-RS"/>
              </w:rPr>
              <w:t>Сметње у развоју и инвалидитет</w:t>
            </w:r>
          </w:p>
          <w:p w:rsidR="00F4797D" w:rsidRDefault="00F4797D" w:rsidP="00E5513A">
            <w:pPr>
              <w:rPr>
                <w:lang w:val="sr-Cyrl-RS"/>
              </w:rPr>
            </w:pPr>
          </w:p>
          <w:p w:rsidR="00F4797D" w:rsidRDefault="00F4797D" w:rsidP="00E5513A">
            <w:pPr>
              <w:rPr>
                <w:lang w:val="sr-Cyrl-RS"/>
              </w:rPr>
            </w:pPr>
          </w:p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Pr="00444E0E" w:rsidRDefault="00F4797D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СЛЕ</w:t>
            </w:r>
          </w:p>
        </w:tc>
        <w:tc>
          <w:tcPr>
            <w:tcW w:w="720" w:type="dxa"/>
          </w:tcPr>
          <w:p w:rsidR="00F4797D" w:rsidRPr="00444E0E" w:rsidRDefault="00F4797D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СЛБ</w:t>
            </w:r>
          </w:p>
        </w:tc>
        <w:tc>
          <w:tcPr>
            <w:tcW w:w="720" w:type="dxa"/>
          </w:tcPr>
          <w:p w:rsidR="00F4797D" w:rsidRPr="00444E0E" w:rsidRDefault="00F4797D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ГЛУ</w:t>
            </w:r>
          </w:p>
        </w:tc>
        <w:tc>
          <w:tcPr>
            <w:tcW w:w="720" w:type="dxa"/>
          </w:tcPr>
          <w:p w:rsidR="00F4797D" w:rsidRPr="00444E0E" w:rsidRDefault="00F4797D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НГЛ</w:t>
            </w:r>
          </w:p>
        </w:tc>
        <w:tc>
          <w:tcPr>
            <w:tcW w:w="720" w:type="dxa"/>
          </w:tcPr>
          <w:p w:rsidR="00F4797D" w:rsidRPr="00444E0E" w:rsidRDefault="00F4797D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ГЈС</w:t>
            </w:r>
          </w:p>
        </w:tc>
        <w:tc>
          <w:tcPr>
            <w:tcW w:w="800" w:type="dxa"/>
          </w:tcPr>
          <w:p w:rsidR="00F4797D" w:rsidRPr="00444E0E" w:rsidRDefault="00F4797D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ВМС</w:t>
            </w:r>
          </w:p>
        </w:tc>
        <w:tc>
          <w:tcPr>
            <w:tcW w:w="810" w:type="dxa"/>
          </w:tcPr>
          <w:p w:rsidR="00F4797D" w:rsidRPr="00444E0E" w:rsidRDefault="00F4797D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ЕМС</w:t>
            </w:r>
          </w:p>
        </w:tc>
        <w:tc>
          <w:tcPr>
            <w:tcW w:w="810" w:type="dxa"/>
          </w:tcPr>
          <w:p w:rsidR="00F4797D" w:rsidRPr="00444E0E" w:rsidRDefault="00F4797D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ХСО</w:t>
            </w:r>
          </w:p>
        </w:tc>
        <w:tc>
          <w:tcPr>
            <w:tcW w:w="720" w:type="dxa"/>
          </w:tcPr>
          <w:p w:rsidR="00F4797D" w:rsidRPr="00444E0E" w:rsidRDefault="00F4797D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СЗБ</w:t>
            </w:r>
          </w:p>
        </w:tc>
        <w:tc>
          <w:tcPr>
            <w:tcW w:w="810" w:type="dxa"/>
          </w:tcPr>
          <w:p w:rsidR="00F4797D" w:rsidRDefault="00F4797D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</w:tcPr>
          <w:p w:rsidR="00F4797D" w:rsidRDefault="00F4797D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СМИ</w:t>
            </w:r>
          </w:p>
        </w:tc>
        <w:tc>
          <w:tcPr>
            <w:tcW w:w="810" w:type="dxa"/>
          </w:tcPr>
          <w:p w:rsidR="00F4797D" w:rsidRDefault="00F4797D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ССА</w:t>
            </w:r>
          </w:p>
        </w:tc>
      </w:tr>
      <w:tr w:rsidR="00F4797D" w:rsidTr="004F619B">
        <w:tc>
          <w:tcPr>
            <w:tcW w:w="4775" w:type="dxa"/>
            <w:shd w:val="clear" w:color="auto" w:fill="auto"/>
          </w:tcPr>
          <w:p w:rsidR="00F4797D" w:rsidRPr="007C6E3C" w:rsidRDefault="00F4797D" w:rsidP="00E5513A">
            <w:pPr>
              <w:rPr>
                <w:rFonts w:ascii="Arial" w:hAnsi="Arial" w:cs="Arial"/>
                <w:b/>
                <w:lang w:val="sr-Cyrl-RS"/>
              </w:rPr>
            </w:pPr>
            <w:r w:rsidRPr="007C6E3C">
              <w:rPr>
                <w:rFonts w:ascii="Arial" w:hAnsi="Arial" w:cs="Arial"/>
                <w:b/>
                <w:lang w:val="sr-Cyrl-RS"/>
              </w:rPr>
              <w:t>Прилагођавање начина</w:t>
            </w:r>
            <w:r w:rsidRPr="007C6E3C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7C6E3C">
              <w:rPr>
                <w:rFonts w:ascii="Arial" w:hAnsi="Arial" w:cs="Arial"/>
                <w:b/>
                <w:lang w:val="sr-Cyrl-RS"/>
              </w:rPr>
              <w:t>полагања испита</w:t>
            </w:r>
          </w:p>
        </w:tc>
        <w:tc>
          <w:tcPr>
            <w:tcW w:w="6740" w:type="dxa"/>
            <w:gridSpan w:val="9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</w:tr>
      <w:tr w:rsidR="00F4797D" w:rsidTr="004F619B">
        <w:trPr>
          <w:trHeight w:val="503"/>
        </w:trPr>
        <w:tc>
          <w:tcPr>
            <w:tcW w:w="4775" w:type="dxa"/>
            <w:shd w:val="clear" w:color="auto" w:fill="auto"/>
          </w:tcPr>
          <w:p w:rsidR="00F4797D" w:rsidRPr="00225E50" w:rsidRDefault="00F4797D" w:rsidP="00E5513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25E50">
              <w:rPr>
                <w:rFonts w:ascii="Arial" w:hAnsi="Arial" w:cs="Arial"/>
                <w:sz w:val="20"/>
                <w:szCs w:val="20"/>
                <w:lang w:val="sr-Cyrl-RS"/>
              </w:rPr>
              <w:t>Продужено време полагања испита (25%,50% и 100%)</w:t>
            </w: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0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</w:tr>
      <w:tr w:rsidR="00F4797D" w:rsidTr="004F619B">
        <w:tc>
          <w:tcPr>
            <w:tcW w:w="4775" w:type="dxa"/>
            <w:shd w:val="clear" w:color="auto" w:fill="auto"/>
          </w:tcPr>
          <w:p w:rsidR="00F4797D" w:rsidRPr="004F619B" w:rsidRDefault="00F4797D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619B">
              <w:rPr>
                <w:rFonts w:ascii="Arial" w:hAnsi="Arial" w:cs="Arial"/>
                <w:sz w:val="20"/>
                <w:szCs w:val="20"/>
                <w:lang w:val="sr-Cyrl-RS"/>
              </w:rPr>
              <w:t>Прекид дела испита ако је потребно (дозвољена су  два прекида у трајању од 15 минута, време се не урачунава у време полагања испита)</w:t>
            </w: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0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</w:tr>
      <w:tr w:rsidR="00F4797D" w:rsidTr="004F619B">
        <w:tc>
          <w:tcPr>
            <w:tcW w:w="4775" w:type="dxa"/>
            <w:shd w:val="clear" w:color="auto" w:fill="auto"/>
          </w:tcPr>
          <w:p w:rsidR="00F4797D" w:rsidRDefault="00F4797D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619B">
              <w:rPr>
                <w:rFonts w:ascii="Arial" w:hAnsi="Arial" w:cs="Arial"/>
                <w:sz w:val="20"/>
                <w:szCs w:val="20"/>
                <w:lang w:val="sr-Cyrl-RS"/>
              </w:rPr>
              <w:t>Полагање испита уз помоћ асистента- читача</w:t>
            </w:r>
          </w:p>
          <w:p w:rsidR="004F619B" w:rsidRPr="004F619B" w:rsidRDefault="004F619B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0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</w:tr>
      <w:tr w:rsidR="00F4797D" w:rsidTr="004F619B">
        <w:tc>
          <w:tcPr>
            <w:tcW w:w="4775" w:type="dxa"/>
            <w:shd w:val="clear" w:color="auto" w:fill="auto"/>
          </w:tcPr>
          <w:p w:rsidR="00F4797D" w:rsidRDefault="00F4797D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619B">
              <w:rPr>
                <w:rFonts w:ascii="Arial" w:hAnsi="Arial" w:cs="Arial"/>
                <w:sz w:val="20"/>
                <w:szCs w:val="20"/>
                <w:lang w:val="sr-Cyrl-RS"/>
              </w:rPr>
              <w:t>Полагање испита уз помоћ асистента- преводиоца на српском знаковном језику</w:t>
            </w:r>
          </w:p>
          <w:p w:rsidR="004F619B" w:rsidRPr="004F619B" w:rsidRDefault="004F619B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0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</w:tr>
      <w:tr w:rsidR="00F4797D" w:rsidTr="004F619B">
        <w:tc>
          <w:tcPr>
            <w:tcW w:w="4775" w:type="dxa"/>
            <w:shd w:val="clear" w:color="auto" w:fill="auto"/>
          </w:tcPr>
          <w:p w:rsidR="00F4797D" w:rsidRPr="004F619B" w:rsidRDefault="00F4797D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619B">
              <w:rPr>
                <w:rFonts w:ascii="Arial" w:hAnsi="Arial" w:cs="Arial"/>
                <w:sz w:val="20"/>
                <w:szCs w:val="20"/>
                <w:lang w:val="sr-Cyrl-RS"/>
              </w:rPr>
              <w:t>Полагање испита уз помоћ асистента- за слепа и слабовида лица</w:t>
            </w: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0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</w:tr>
      <w:tr w:rsidR="00F4797D" w:rsidTr="004F619B">
        <w:tc>
          <w:tcPr>
            <w:tcW w:w="4775" w:type="dxa"/>
            <w:shd w:val="clear" w:color="auto" w:fill="auto"/>
          </w:tcPr>
          <w:p w:rsidR="00F4797D" w:rsidRPr="004F619B" w:rsidRDefault="00F4797D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619B">
              <w:rPr>
                <w:rFonts w:ascii="Arial" w:hAnsi="Arial" w:cs="Arial"/>
                <w:sz w:val="20"/>
                <w:szCs w:val="20"/>
                <w:lang w:val="sr-Cyrl-RS"/>
              </w:rPr>
              <w:t>Полагање испита уз помоћ асистента преводиоца за српски језик</w:t>
            </w: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0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</w:tr>
      <w:tr w:rsidR="00F4797D" w:rsidTr="004F619B">
        <w:tc>
          <w:tcPr>
            <w:tcW w:w="4775" w:type="dxa"/>
            <w:shd w:val="clear" w:color="auto" w:fill="auto"/>
          </w:tcPr>
          <w:p w:rsidR="00F4797D" w:rsidRPr="004F619B" w:rsidRDefault="00F4797D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619B">
              <w:rPr>
                <w:rFonts w:ascii="Arial" w:hAnsi="Arial" w:cs="Arial"/>
                <w:sz w:val="20"/>
                <w:szCs w:val="20"/>
                <w:lang w:val="sr-Cyrl-RS"/>
              </w:rPr>
              <w:t>Полагање испита уз помоћ асистента за ученике који не могу самостално да пишу</w:t>
            </w: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0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</w:tr>
      <w:tr w:rsidR="00F4797D" w:rsidTr="004F619B">
        <w:tc>
          <w:tcPr>
            <w:tcW w:w="4775" w:type="dxa"/>
            <w:shd w:val="clear" w:color="auto" w:fill="auto"/>
          </w:tcPr>
          <w:p w:rsidR="00F4797D" w:rsidRDefault="00F4797D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619B">
              <w:rPr>
                <w:rFonts w:ascii="Arial" w:hAnsi="Arial" w:cs="Arial"/>
                <w:sz w:val="20"/>
                <w:szCs w:val="20"/>
                <w:lang w:val="sr-Cyrl-RS"/>
              </w:rPr>
              <w:t>Посебна просторија</w:t>
            </w:r>
          </w:p>
          <w:p w:rsidR="004F619B" w:rsidRPr="004F619B" w:rsidRDefault="004F619B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0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</w:tr>
      <w:tr w:rsidR="00F4797D" w:rsidTr="004F619B">
        <w:tc>
          <w:tcPr>
            <w:tcW w:w="4775" w:type="dxa"/>
            <w:shd w:val="clear" w:color="auto" w:fill="auto"/>
          </w:tcPr>
          <w:p w:rsidR="00F4797D" w:rsidRDefault="00F4797D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42A9C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Посебано акустички прилагођен простор</w:t>
            </w:r>
          </w:p>
          <w:p w:rsidR="004F619B" w:rsidRPr="00442A9C" w:rsidRDefault="004F619B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0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</w:tr>
      <w:tr w:rsidR="00F4797D" w:rsidTr="004F619B">
        <w:tc>
          <w:tcPr>
            <w:tcW w:w="4775" w:type="dxa"/>
            <w:tcBorders>
              <w:bottom w:val="single" w:sz="4" w:space="0" w:color="auto"/>
            </w:tcBorders>
            <w:shd w:val="clear" w:color="auto" w:fill="auto"/>
          </w:tcPr>
          <w:p w:rsidR="00F4797D" w:rsidRPr="00442A9C" w:rsidRDefault="00F4797D" w:rsidP="00E5513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42A9C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Подешавање опреме у просторији (додатно осветљење, подизач стола, сто са изрезом, </w:t>
            </w:r>
            <w:r w:rsidR="003E269C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сто са нагибом, </w:t>
            </w:r>
            <w:r w:rsidRPr="00442A9C">
              <w:rPr>
                <w:rFonts w:ascii="Arial" w:hAnsi="Arial" w:cs="Arial"/>
                <w:sz w:val="20"/>
                <w:szCs w:val="20"/>
                <w:lang w:val="sr-Cyrl-RS"/>
              </w:rPr>
              <w:t>одвојена столица)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0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</w:tr>
      <w:tr w:rsidR="00F4797D" w:rsidTr="004F619B">
        <w:tc>
          <w:tcPr>
            <w:tcW w:w="4775" w:type="dxa"/>
            <w:tcBorders>
              <w:top w:val="single" w:sz="4" w:space="0" w:color="auto"/>
            </w:tcBorders>
            <w:shd w:val="clear" w:color="auto" w:fill="auto"/>
          </w:tcPr>
          <w:p w:rsidR="00F4797D" w:rsidRDefault="00F4797D" w:rsidP="00E5513A">
            <w:pPr>
              <w:rPr>
                <w:lang w:val="sr-Cyrl-RS"/>
              </w:rPr>
            </w:pPr>
            <w:r>
              <w:rPr>
                <w:lang w:val="sr-Cyrl-RS"/>
              </w:rPr>
              <w:t>Полагање испита у кућним условима (због природе болести)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F4797D" w:rsidRDefault="00F4797D" w:rsidP="00E5513A">
            <w:pPr>
              <w:rPr>
                <w:lang w:val="sr-Cyrl-RS"/>
              </w:rPr>
            </w:pPr>
          </w:p>
        </w:tc>
      </w:tr>
      <w:tr w:rsidR="00F4797D" w:rsidTr="004F619B">
        <w:tc>
          <w:tcPr>
            <w:tcW w:w="4775" w:type="dxa"/>
            <w:shd w:val="clear" w:color="auto" w:fill="auto"/>
          </w:tcPr>
          <w:p w:rsidR="00F4797D" w:rsidRDefault="003E269C" w:rsidP="00E5513A">
            <w:pPr>
              <w:rPr>
                <w:lang w:val="sr-Cyrl-RS"/>
              </w:rPr>
            </w:pPr>
            <w:r>
              <w:rPr>
                <w:lang w:val="sr-Cyrl-RS"/>
              </w:rPr>
              <w:t>Полагање испита у болничким условима (због природе болести)</w:t>
            </w: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0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</w:tr>
    </w:tbl>
    <w:p w:rsidR="004F619B" w:rsidRDefault="004F619B"/>
    <w:p w:rsidR="004F619B" w:rsidRDefault="004F619B"/>
    <w:tbl>
      <w:tblPr>
        <w:tblStyle w:val="TableGrid"/>
        <w:tblpPr w:leftFromText="180" w:rightFromText="180" w:vertAnchor="text" w:tblpX="-735" w:tblpY="1"/>
        <w:tblOverlap w:val="never"/>
        <w:tblW w:w="13945" w:type="dxa"/>
        <w:tblLayout w:type="fixed"/>
        <w:tblLook w:val="04A0" w:firstRow="1" w:lastRow="0" w:firstColumn="1" w:lastColumn="0" w:noHBand="0" w:noVBand="1"/>
      </w:tblPr>
      <w:tblGrid>
        <w:gridCol w:w="4775"/>
        <w:gridCol w:w="720"/>
        <w:gridCol w:w="720"/>
        <w:gridCol w:w="720"/>
        <w:gridCol w:w="720"/>
        <w:gridCol w:w="720"/>
        <w:gridCol w:w="800"/>
        <w:gridCol w:w="810"/>
        <w:gridCol w:w="810"/>
        <w:gridCol w:w="720"/>
        <w:gridCol w:w="810"/>
        <w:gridCol w:w="810"/>
        <w:gridCol w:w="810"/>
      </w:tblGrid>
      <w:tr w:rsidR="00F4797D" w:rsidRPr="00444E0E" w:rsidTr="004F619B">
        <w:tc>
          <w:tcPr>
            <w:tcW w:w="4775" w:type="dxa"/>
            <w:tcBorders>
              <w:tl2br w:val="single" w:sz="4" w:space="0" w:color="auto"/>
            </w:tcBorders>
            <w:shd w:val="clear" w:color="auto" w:fill="auto"/>
          </w:tcPr>
          <w:p w:rsidR="00F4797D" w:rsidRDefault="00F4797D" w:rsidP="00E5513A">
            <w:pPr>
              <w:rPr>
                <w:lang w:val="sr-Cyrl-RS"/>
              </w:rPr>
            </w:pPr>
            <w:r>
              <w:rPr>
                <w:lang w:val="sr-Cyrl-RS"/>
              </w:rPr>
              <w:t>Сметње у развоју и инвалидитет</w:t>
            </w:r>
          </w:p>
          <w:p w:rsidR="00F4797D" w:rsidRDefault="00F4797D" w:rsidP="00E5513A">
            <w:pPr>
              <w:rPr>
                <w:lang w:val="sr-Cyrl-RS"/>
              </w:rPr>
            </w:pPr>
          </w:p>
          <w:p w:rsidR="00F4797D" w:rsidRDefault="00F4797D" w:rsidP="00E5513A">
            <w:pPr>
              <w:rPr>
                <w:lang w:val="sr-Cyrl-RS"/>
              </w:rPr>
            </w:pPr>
          </w:p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Pr="00444E0E" w:rsidRDefault="00F4797D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СЛЕ</w:t>
            </w:r>
          </w:p>
        </w:tc>
        <w:tc>
          <w:tcPr>
            <w:tcW w:w="720" w:type="dxa"/>
          </w:tcPr>
          <w:p w:rsidR="00F4797D" w:rsidRPr="00444E0E" w:rsidRDefault="00F4797D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СЛБ</w:t>
            </w:r>
          </w:p>
        </w:tc>
        <w:tc>
          <w:tcPr>
            <w:tcW w:w="720" w:type="dxa"/>
          </w:tcPr>
          <w:p w:rsidR="00F4797D" w:rsidRPr="00444E0E" w:rsidRDefault="00F4797D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ГЛУ</w:t>
            </w:r>
          </w:p>
        </w:tc>
        <w:tc>
          <w:tcPr>
            <w:tcW w:w="720" w:type="dxa"/>
          </w:tcPr>
          <w:p w:rsidR="00F4797D" w:rsidRPr="00444E0E" w:rsidRDefault="00F4797D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НГЛ</w:t>
            </w:r>
          </w:p>
        </w:tc>
        <w:tc>
          <w:tcPr>
            <w:tcW w:w="720" w:type="dxa"/>
          </w:tcPr>
          <w:p w:rsidR="00F4797D" w:rsidRPr="00444E0E" w:rsidRDefault="00F4797D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ГЈС</w:t>
            </w:r>
          </w:p>
        </w:tc>
        <w:tc>
          <w:tcPr>
            <w:tcW w:w="800" w:type="dxa"/>
          </w:tcPr>
          <w:p w:rsidR="00F4797D" w:rsidRPr="00444E0E" w:rsidRDefault="003234A5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ВМС</w:t>
            </w:r>
          </w:p>
        </w:tc>
        <w:tc>
          <w:tcPr>
            <w:tcW w:w="810" w:type="dxa"/>
          </w:tcPr>
          <w:p w:rsidR="00F4797D" w:rsidRPr="00444E0E" w:rsidRDefault="00F4797D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ЕМС</w:t>
            </w:r>
          </w:p>
        </w:tc>
        <w:tc>
          <w:tcPr>
            <w:tcW w:w="810" w:type="dxa"/>
          </w:tcPr>
          <w:p w:rsidR="00F4797D" w:rsidRPr="00444E0E" w:rsidRDefault="00F4797D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ХСО</w:t>
            </w:r>
          </w:p>
        </w:tc>
        <w:tc>
          <w:tcPr>
            <w:tcW w:w="720" w:type="dxa"/>
          </w:tcPr>
          <w:p w:rsidR="00F4797D" w:rsidRPr="00444E0E" w:rsidRDefault="00F4797D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СЗ</w:t>
            </w: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810" w:type="dxa"/>
          </w:tcPr>
          <w:p w:rsidR="00F4797D" w:rsidRDefault="00F4797D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</w:tcPr>
          <w:p w:rsidR="00F4797D" w:rsidRDefault="00F4797D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СМИ</w:t>
            </w:r>
          </w:p>
        </w:tc>
        <w:tc>
          <w:tcPr>
            <w:tcW w:w="810" w:type="dxa"/>
          </w:tcPr>
          <w:p w:rsidR="00F4797D" w:rsidRDefault="003234A5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ССА</w:t>
            </w:r>
          </w:p>
        </w:tc>
      </w:tr>
      <w:tr w:rsidR="00F4797D" w:rsidTr="004F619B">
        <w:tc>
          <w:tcPr>
            <w:tcW w:w="4775" w:type="dxa"/>
            <w:shd w:val="clear" w:color="auto" w:fill="auto"/>
          </w:tcPr>
          <w:p w:rsidR="00F4797D" w:rsidRPr="007C6E3C" w:rsidRDefault="00F4797D" w:rsidP="00E5513A">
            <w:pPr>
              <w:rPr>
                <w:rFonts w:ascii="Arial" w:hAnsi="Arial" w:cs="Arial"/>
                <w:b/>
                <w:lang w:val="sr-Cyrl-RS"/>
              </w:rPr>
            </w:pPr>
            <w:r w:rsidRPr="007C6E3C">
              <w:rPr>
                <w:rFonts w:ascii="Arial" w:hAnsi="Arial" w:cs="Arial"/>
                <w:b/>
                <w:lang w:val="sr-Cyrl-RS"/>
              </w:rPr>
              <w:t>Прилагођавање испитног материјала</w:t>
            </w:r>
          </w:p>
          <w:p w:rsidR="00F4797D" w:rsidRPr="00225E50" w:rsidRDefault="00F4797D" w:rsidP="00E5513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740" w:type="dxa"/>
            <w:gridSpan w:val="9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</w:tr>
      <w:tr w:rsidR="00F4797D" w:rsidTr="004F619B">
        <w:tc>
          <w:tcPr>
            <w:tcW w:w="4775" w:type="dxa"/>
            <w:shd w:val="clear" w:color="auto" w:fill="auto"/>
          </w:tcPr>
          <w:p w:rsidR="00F4797D" w:rsidRDefault="00F4797D" w:rsidP="00E5513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Материјал преведен на Брајево писмо</w:t>
            </w:r>
          </w:p>
          <w:p w:rsidR="00F4797D" w:rsidRPr="00225E50" w:rsidRDefault="00F4797D" w:rsidP="00E5513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0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</w:tr>
      <w:tr w:rsidR="00F4797D" w:rsidTr="004F619B">
        <w:tc>
          <w:tcPr>
            <w:tcW w:w="4775" w:type="dxa"/>
            <w:shd w:val="clear" w:color="auto" w:fill="auto"/>
          </w:tcPr>
          <w:p w:rsidR="00F4797D" w:rsidRDefault="00F4797D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Математички задаци или текстови на ЦД-у</w:t>
            </w:r>
          </w:p>
          <w:p w:rsidR="00F4797D" w:rsidRPr="004F619B" w:rsidRDefault="00F4797D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0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</w:tr>
      <w:tr w:rsidR="00F4797D" w:rsidTr="004F619B">
        <w:tc>
          <w:tcPr>
            <w:tcW w:w="4775" w:type="dxa"/>
            <w:shd w:val="clear" w:color="auto" w:fill="auto"/>
          </w:tcPr>
          <w:p w:rsidR="00F4797D" w:rsidRDefault="00F4797D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Прилагођавање фонта (не мањи од 14 или 16 </w:t>
            </w:r>
            <w:r w:rsidR="006E69A4">
              <w:rPr>
                <w:rFonts w:ascii="Arial" w:hAnsi="Arial" w:cs="Arial"/>
                <w:sz w:val="20"/>
                <w:szCs w:val="20"/>
                <w:lang w:val="sr-Cyrl-RS"/>
              </w:rPr>
              <w:t>са већим размаком између питања; болдовање кључних речи)</w:t>
            </w: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0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</w:tr>
      <w:tr w:rsidR="00F4797D" w:rsidTr="004F619B">
        <w:tc>
          <w:tcPr>
            <w:tcW w:w="4775" w:type="dxa"/>
            <w:shd w:val="clear" w:color="auto" w:fill="auto"/>
          </w:tcPr>
          <w:p w:rsidR="00F4797D" w:rsidRPr="004F619B" w:rsidRDefault="00F4797D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619B">
              <w:rPr>
                <w:rFonts w:ascii="Arial" w:hAnsi="Arial" w:cs="Arial"/>
                <w:sz w:val="20"/>
                <w:szCs w:val="20"/>
                <w:lang w:val="sr-Cyrl-RS"/>
              </w:rPr>
              <w:t>Прилагођавање материјала из А4 формата на А3 формату</w:t>
            </w: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0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</w:tr>
      <w:tr w:rsidR="00F4797D" w:rsidTr="004F619B">
        <w:tc>
          <w:tcPr>
            <w:tcW w:w="4775" w:type="dxa"/>
            <w:shd w:val="clear" w:color="auto" w:fill="auto"/>
          </w:tcPr>
          <w:p w:rsidR="00F4797D" w:rsidRDefault="00F4797D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619B">
              <w:rPr>
                <w:rFonts w:ascii="Arial" w:hAnsi="Arial" w:cs="Arial"/>
                <w:sz w:val="20"/>
                <w:szCs w:val="20"/>
                <w:lang w:val="sr-Cyrl-RS"/>
              </w:rPr>
              <w:t>Прилагођавање материјала у црно- белој боји</w:t>
            </w:r>
          </w:p>
          <w:p w:rsidR="004F619B" w:rsidRPr="004F619B" w:rsidRDefault="004F619B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0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</w:tr>
      <w:tr w:rsidR="00F4797D" w:rsidTr="004F619B">
        <w:tc>
          <w:tcPr>
            <w:tcW w:w="4775" w:type="dxa"/>
            <w:shd w:val="clear" w:color="auto" w:fill="auto"/>
          </w:tcPr>
          <w:p w:rsidR="00F4797D" w:rsidRDefault="00F4797D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Штампање материјала на одговарајућој подлози</w:t>
            </w:r>
            <w:r w:rsidR="006E69A4">
              <w:rPr>
                <w:rFonts w:ascii="Arial" w:hAnsi="Arial" w:cs="Arial"/>
                <w:sz w:val="20"/>
                <w:szCs w:val="20"/>
                <w:lang w:val="sr-Cyrl-RS"/>
              </w:rPr>
              <w:t>(мат папир, нерефлектујућа подлога, контраст између слова и подлоге)</w:t>
            </w:r>
          </w:p>
          <w:p w:rsidR="00F4797D" w:rsidRPr="00D03169" w:rsidRDefault="00F4797D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0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</w:tr>
    </w:tbl>
    <w:p w:rsidR="004F619B" w:rsidRDefault="004F619B"/>
    <w:p w:rsidR="004F619B" w:rsidRDefault="004F619B"/>
    <w:tbl>
      <w:tblPr>
        <w:tblStyle w:val="TableGrid"/>
        <w:tblpPr w:leftFromText="180" w:rightFromText="180" w:vertAnchor="text" w:tblpX="-735" w:tblpY="1"/>
        <w:tblOverlap w:val="never"/>
        <w:tblW w:w="13945" w:type="dxa"/>
        <w:tblLayout w:type="fixed"/>
        <w:tblLook w:val="04A0" w:firstRow="1" w:lastRow="0" w:firstColumn="1" w:lastColumn="0" w:noHBand="0" w:noVBand="1"/>
      </w:tblPr>
      <w:tblGrid>
        <w:gridCol w:w="4775"/>
        <w:gridCol w:w="720"/>
        <w:gridCol w:w="720"/>
        <w:gridCol w:w="720"/>
        <w:gridCol w:w="720"/>
        <w:gridCol w:w="720"/>
        <w:gridCol w:w="800"/>
        <w:gridCol w:w="810"/>
        <w:gridCol w:w="810"/>
        <w:gridCol w:w="720"/>
        <w:gridCol w:w="810"/>
        <w:gridCol w:w="810"/>
        <w:gridCol w:w="810"/>
      </w:tblGrid>
      <w:tr w:rsidR="004F619B" w:rsidRPr="00444E0E" w:rsidTr="00206829">
        <w:tc>
          <w:tcPr>
            <w:tcW w:w="4775" w:type="dxa"/>
            <w:tcBorders>
              <w:tl2br w:val="single" w:sz="4" w:space="0" w:color="auto"/>
            </w:tcBorders>
            <w:shd w:val="clear" w:color="auto" w:fill="auto"/>
          </w:tcPr>
          <w:p w:rsidR="004F619B" w:rsidRDefault="004F619B" w:rsidP="004F619B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Сметње у развоју и инвалидитет</w:t>
            </w:r>
          </w:p>
          <w:p w:rsidR="004F619B" w:rsidRDefault="004F619B" w:rsidP="004F619B">
            <w:pPr>
              <w:rPr>
                <w:lang w:val="sr-Cyrl-RS"/>
              </w:rPr>
            </w:pPr>
          </w:p>
          <w:p w:rsidR="004F619B" w:rsidRDefault="004F619B" w:rsidP="004F619B">
            <w:pPr>
              <w:rPr>
                <w:lang w:val="sr-Cyrl-RS"/>
              </w:rPr>
            </w:pPr>
          </w:p>
          <w:p w:rsidR="004F619B" w:rsidRDefault="004F619B" w:rsidP="004F619B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4F619B" w:rsidRPr="00444E0E" w:rsidRDefault="004F619B" w:rsidP="004F619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СЛЕ</w:t>
            </w:r>
          </w:p>
        </w:tc>
        <w:tc>
          <w:tcPr>
            <w:tcW w:w="720" w:type="dxa"/>
          </w:tcPr>
          <w:p w:rsidR="004F619B" w:rsidRPr="00444E0E" w:rsidRDefault="004F619B" w:rsidP="004F619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СЛБ</w:t>
            </w:r>
          </w:p>
        </w:tc>
        <w:tc>
          <w:tcPr>
            <w:tcW w:w="720" w:type="dxa"/>
          </w:tcPr>
          <w:p w:rsidR="004F619B" w:rsidRPr="00444E0E" w:rsidRDefault="004F619B" w:rsidP="004F619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ГЛУ</w:t>
            </w:r>
          </w:p>
        </w:tc>
        <w:tc>
          <w:tcPr>
            <w:tcW w:w="720" w:type="dxa"/>
          </w:tcPr>
          <w:p w:rsidR="004F619B" w:rsidRPr="00444E0E" w:rsidRDefault="004F619B" w:rsidP="004F619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НГЛ</w:t>
            </w:r>
          </w:p>
        </w:tc>
        <w:tc>
          <w:tcPr>
            <w:tcW w:w="720" w:type="dxa"/>
          </w:tcPr>
          <w:p w:rsidR="004F619B" w:rsidRPr="00444E0E" w:rsidRDefault="004F619B" w:rsidP="004F619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ГЈС</w:t>
            </w:r>
          </w:p>
        </w:tc>
        <w:tc>
          <w:tcPr>
            <w:tcW w:w="800" w:type="dxa"/>
          </w:tcPr>
          <w:p w:rsidR="004F619B" w:rsidRPr="00444E0E" w:rsidRDefault="004F619B" w:rsidP="004F619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ВМС</w:t>
            </w:r>
          </w:p>
        </w:tc>
        <w:tc>
          <w:tcPr>
            <w:tcW w:w="810" w:type="dxa"/>
          </w:tcPr>
          <w:p w:rsidR="004F619B" w:rsidRPr="00444E0E" w:rsidRDefault="004F619B" w:rsidP="004F619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ЕМС</w:t>
            </w:r>
          </w:p>
        </w:tc>
        <w:tc>
          <w:tcPr>
            <w:tcW w:w="810" w:type="dxa"/>
          </w:tcPr>
          <w:p w:rsidR="004F619B" w:rsidRPr="00444E0E" w:rsidRDefault="004F619B" w:rsidP="004F619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ХСО</w:t>
            </w:r>
          </w:p>
        </w:tc>
        <w:tc>
          <w:tcPr>
            <w:tcW w:w="720" w:type="dxa"/>
          </w:tcPr>
          <w:p w:rsidR="004F619B" w:rsidRPr="00444E0E" w:rsidRDefault="004F619B" w:rsidP="004F619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СЗ</w:t>
            </w: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810" w:type="dxa"/>
          </w:tcPr>
          <w:p w:rsidR="004F619B" w:rsidRDefault="004F619B" w:rsidP="004F619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</w:tcPr>
          <w:p w:rsidR="004F619B" w:rsidRDefault="004F619B" w:rsidP="004F619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СМИ</w:t>
            </w:r>
          </w:p>
        </w:tc>
        <w:tc>
          <w:tcPr>
            <w:tcW w:w="810" w:type="dxa"/>
          </w:tcPr>
          <w:p w:rsidR="004F619B" w:rsidRDefault="004F619B" w:rsidP="004F619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ССА</w:t>
            </w:r>
          </w:p>
        </w:tc>
      </w:tr>
      <w:tr w:rsidR="004F619B" w:rsidTr="004F619B">
        <w:tc>
          <w:tcPr>
            <w:tcW w:w="4775" w:type="dxa"/>
            <w:shd w:val="clear" w:color="auto" w:fill="auto"/>
          </w:tcPr>
          <w:p w:rsidR="004F619B" w:rsidRDefault="004F619B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</w:tcPr>
          <w:p w:rsidR="004F619B" w:rsidRDefault="004F619B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4F619B" w:rsidRDefault="004F619B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4F619B" w:rsidRDefault="004F619B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4F619B" w:rsidRDefault="004F619B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4F619B" w:rsidRDefault="004F619B" w:rsidP="00E5513A">
            <w:pPr>
              <w:rPr>
                <w:lang w:val="sr-Cyrl-RS"/>
              </w:rPr>
            </w:pPr>
          </w:p>
        </w:tc>
        <w:tc>
          <w:tcPr>
            <w:tcW w:w="800" w:type="dxa"/>
          </w:tcPr>
          <w:p w:rsidR="004F619B" w:rsidRDefault="004F619B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4F619B" w:rsidRDefault="004F619B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4F619B" w:rsidRDefault="004F619B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4F619B" w:rsidRDefault="004F619B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4F619B" w:rsidRDefault="004F619B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4F619B" w:rsidRDefault="004F619B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4F619B" w:rsidRDefault="004F619B" w:rsidP="00E5513A">
            <w:pPr>
              <w:rPr>
                <w:lang w:val="sr-Cyrl-RS"/>
              </w:rPr>
            </w:pPr>
          </w:p>
        </w:tc>
      </w:tr>
      <w:tr w:rsidR="004F619B" w:rsidTr="00663680">
        <w:tc>
          <w:tcPr>
            <w:tcW w:w="4775" w:type="dxa"/>
            <w:shd w:val="clear" w:color="auto" w:fill="auto"/>
          </w:tcPr>
          <w:p w:rsidR="004F619B" w:rsidRPr="007C6E3C" w:rsidRDefault="004F619B" w:rsidP="00E5513A">
            <w:pPr>
              <w:rPr>
                <w:rFonts w:ascii="Arial" w:hAnsi="Arial" w:cs="Arial"/>
                <w:b/>
                <w:lang w:val="sr-Cyrl-RS"/>
              </w:rPr>
            </w:pPr>
            <w:r w:rsidRPr="007C6E3C">
              <w:rPr>
                <w:rFonts w:ascii="Arial" w:hAnsi="Arial" w:cs="Arial"/>
                <w:b/>
                <w:lang w:val="sr-Cyrl-RS"/>
              </w:rPr>
              <w:t>Употреба специфичних помагала</w:t>
            </w:r>
          </w:p>
          <w:p w:rsidR="004F619B" w:rsidRPr="00225E50" w:rsidRDefault="004F619B" w:rsidP="00E5513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170" w:type="dxa"/>
            <w:gridSpan w:val="12"/>
          </w:tcPr>
          <w:p w:rsidR="004F619B" w:rsidRDefault="004F619B" w:rsidP="00E5513A">
            <w:pPr>
              <w:rPr>
                <w:lang w:val="sr-Cyrl-RS"/>
              </w:rPr>
            </w:pPr>
          </w:p>
        </w:tc>
      </w:tr>
      <w:tr w:rsidR="00F4797D" w:rsidTr="004F619B">
        <w:tc>
          <w:tcPr>
            <w:tcW w:w="4775" w:type="dxa"/>
            <w:shd w:val="clear" w:color="auto" w:fill="auto"/>
          </w:tcPr>
          <w:p w:rsidR="00F4797D" w:rsidRPr="004F619B" w:rsidRDefault="00F4797D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619B">
              <w:rPr>
                <w:rFonts w:ascii="Arial" w:hAnsi="Arial" w:cs="Arial"/>
                <w:sz w:val="20"/>
                <w:szCs w:val="20"/>
                <w:lang w:val="sr-Cyrl-RS"/>
              </w:rPr>
              <w:t>Полагање испита помоћу рачунара</w:t>
            </w:r>
          </w:p>
          <w:p w:rsidR="00F4797D" w:rsidRPr="00225E50" w:rsidRDefault="00F4797D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0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</w:tr>
      <w:tr w:rsidR="00F4797D" w:rsidTr="004F619B">
        <w:tc>
          <w:tcPr>
            <w:tcW w:w="4775" w:type="dxa"/>
            <w:shd w:val="clear" w:color="auto" w:fill="auto"/>
          </w:tcPr>
          <w:p w:rsidR="00F4797D" w:rsidRDefault="00F4797D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619B">
              <w:rPr>
                <w:rFonts w:ascii="Arial" w:hAnsi="Arial" w:cs="Arial"/>
                <w:sz w:val="20"/>
                <w:szCs w:val="20"/>
                <w:lang w:val="sr-Cyrl-RS"/>
              </w:rPr>
              <w:t>Полагање испита уз помоћ комуникатора</w:t>
            </w:r>
          </w:p>
          <w:p w:rsidR="004F619B" w:rsidRPr="004F619B" w:rsidRDefault="004F619B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0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</w:tr>
      <w:tr w:rsidR="00F4797D" w:rsidTr="004F619B">
        <w:tc>
          <w:tcPr>
            <w:tcW w:w="4775" w:type="dxa"/>
            <w:shd w:val="clear" w:color="auto" w:fill="auto"/>
          </w:tcPr>
          <w:p w:rsidR="00F4797D" w:rsidRPr="004F619B" w:rsidRDefault="00C11B49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619B">
              <w:rPr>
                <w:rFonts w:ascii="Arial" w:hAnsi="Arial" w:cs="Arial"/>
                <w:sz w:val="20"/>
                <w:szCs w:val="20"/>
                <w:lang w:val="sr-Cyrl-RS"/>
              </w:rPr>
              <w:t>Полагање исп</w:t>
            </w:r>
            <w:r w:rsidR="00F4797D" w:rsidRPr="004F619B">
              <w:rPr>
                <w:rFonts w:ascii="Arial" w:hAnsi="Arial" w:cs="Arial"/>
                <w:sz w:val="20"/>
                <w:szCs w:val="20"/>
                <w:lang w:val="sr-Cyrl-RS"/>
              </w:rPr>
              <w:t>ита уз помоћ специјалне тастатуре; џојстика</w:t>
            </w: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0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</w:tr>
      <w:tr w:rsidR="00F4797D" w:rsidTr="004F619B">
        <w:tc>
          <w:tcPr>
            <w:tcW w:w="4775" w:type="dxa"/>
            <w:shd w:val="clear" w:color="auto" w:fill="auto"/>
          </w:tcPr>
          <w:p w:rsidR="00F4797D" w:rsidRDefault="00F4797D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619B">
              <w:rPr>
                <w:rFonts w:ascii="Arial" w:hAnsi="Arial" w:cs="Arial"/>
                <w:sz w:val="20"/>
                <w:szCs w:val="20"/>
                <w:lang w:val="sr-Cyrl-RS"/>
              </w:rPr>
              <w:t>Брајева писаћа машина</w:t>
            </w:r>
          </w:p>
          <w:p w:rsidR="004F619B" w:rsidRPr="004F619B" w:rsidRDefault="004F619B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0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</w:tr>
      <w:tr w:rsidR="00F4797D" w:rsidTr="004F619B">
        <w:tc>
          <w:tcPr>
            <w:tcW w:w="4775" w:type="dxa"/>
            <w:shd w:val="clear" w:color="auto" w:fill="auto"/>
          </w:tcPr>
          <w:p w:rsidR="00F4797D" w:rsidRDefault="00F4797D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Прилагођен прибор за геометрију</w:t>
            </w:r>
          </w:p>
          <w:p w:rsidR="004F619B" w:rsidRPr="00225E50" w:rsidRDefault="004F619B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0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</w:tr>
      <w:tr w:rsidR="00F4797D" w:rsidTr="004F619B">
        <w:tc>
          <w:tcPr>
            <w:tcW w:w="4775" w:type="dxa"/>
            <w:shd w:val="clear" w:color="auto" w:fill="auto"/>
          </w:tcPr>
          <w:p w:rsidR="00F4797D" w:rsidRDefault="00F4797D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619B">
              <w:rPr>
                <w:rFonts w:ascii="Arial" w:hAnsi="Arial" w:cs="Arial"/>
                <w:sz w:val="20"/>
                <w:szCs w:val="20"/>
                <w:lang w:val="sr-Cyrl-RS"/>
              </w:rPr>
              <w:t>Фолије за координатни систем</w:t>
            </w:r>
          </w:p>
          <w:p w:rsidR="004F619B" w:rsidRPr="004F619B" w:rsidRDefault="004F619B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0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</w:tr>
      <w:tr w:rsidR="00F4797D" w:rsidTr="004F619B">
        <w:tc>
          <w:tcPr>
            <w:tcW w:w="4775" w:type="dxa"/>
            <w:shd w:val="clear" w:color="auto" w:fill="auto"/>
          </w:tcPr>
          <w:p w:rsidR="00F4797D" w:rsidRDefault="00C11B49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Телевизијски систем</w:t>
            </w:r>
          </w:p>
          <w:p w:rsidR="004F619B" w:rsidRPr="00442A9C" w:rsidRDefault="004F619B" w:rsidP="004F619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0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</w:tr>
      <w:tr w:rsidR="00F4797D" w:rsidTr="004F619B">
        <w:tc>
          <w:tcPr>
            <w:tcW w:w="4775" w:type="dxa"/>
            <w:shd w:val="clear" w:color="auto" w:fill="auto"/>
          </w:tcPr>
          <w:p w:rsidR="00F4797D" w:rsidRDefault="00F4797D" w:rsidP="00E5513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Електронска лупа</w:t>
            </w:r>
            <w:r w:rsidR="00C11B4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(ручне и стоне лупе)</w:t>
            </w:r>
          </w:p>
          <w:p w:rsidR="00F4797D" w:rsidRPr="00442A9C" w:rsidRDefault="00F4797D" w:rsidP="00E5513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0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</w:tr>
      <w:tr w:rsidR="00F4797D" w:rsidTr="004F619B">
        <w:tc>
          <w:tcPr>
            <w:tcW w:w="4775" w:type="dxa"/>
            <w:tcBorders>
              <w:bottom w:val="single" w:sz="4" w:space="0" w:color="auto"/>
            </w:tcBorders>
            <w:shd w:val="clear" w:color="auto" w:fill="auto"/>
          </w:tcPr>
          <w:p w:rsidR="00F4797D" w:rsidRDefault="00F4797D" w:rsidP="00E5513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Коришћење електро-акустичне опреме</w:t>
            </w:r>
          </w:p>
          <w:p w:rsidR="00F4797D" w:rsidRPr="00442A9C" w:rsidRDefault="00F4797D" w:rsidP="00E5513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0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F4797D" w:rsidRDefault="00F4797D" w:rsidP="00E5513A">
            <w:pPr>
              <w:rPr>
                <w:lang w:val="sr-Cyrl-RS"/>
              </w:rPr>
            </w:pPr>
          </w:p>
        </w:tc>
      </w:tr>
      <w:tr w:rsidR="00F4797D" w:rsidTr="004F619B">
        <w:tc>
          <w:tcPr>
            <w:tcW w:w="4775" w:type="dxa"/>
            <w:tcBorders>
              <w:top w:val="single" w:sz="4" w:space="0" w:color="auto"/>
            </w:tcBorders>
            <w:shd w:val="clear" w:color="auto" w:fill="auto"/>
          </w:tcPr>
          <w:p w:rsidR="00F4797D" w:rsidRDefault="00F4797D" w:rsidP="00E5513A">
            <w:pPr>
              <w:rPr>
                <w:lang w:val="sr-Cyrl-RS"/>
              </w:rPr>
            </w:pPr>
            <w:r>
              <w:rPr>
                <w:lang w:val="sr-Cyrl-RS"/>
              </w:rPr>
              <w:t>Додатни пра</w:t>
            </w:r>
            <w:r w:rsidR="00BF7B09">
              <w:rPr>
                <w:lang w:val="sr-Cyrl-RS"/>
              </w:rPr>
              <w:t>зни листови за решавање задатака</w:t>
            </w:r>
          </w:p>
          <w:p w:rsidR="00F4797D" w:rsidRPr="000B54DF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F4797D" w:rsidRDefault="00F4797D" w:rsidP="00E5513A">
            <w:pPr>
              <w:rPr>
                <w:lang w:val="sr-Cyrl-R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F4797D" w:rsidRDefault="00F4797D" w:rsidP="00E5513A">
            <w:pPr>
              <w:rPr>
                <w:lang w:val="sr-Cyrl-RS"/>
              </w:rPr>
            </w:pPr>
          </w:p>
        </w:tc>
      </w:tr>
    </w:tbl>
    <w:p w:rsidR="002D2B88" w:rsidRPr="004F619B" w:rsidRDefault="002D2B88" w:rsidP="00E5513A"/>
    <w:tbl>
      <w:tblPr>
        <w:tblStyle w:val="TableGrid"/>
        <w:tblW w:w="1395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770"/>
        <w:gridCol w:w="720"/>
        <w:gridCol w:w="720"/>
        <w:gridCol w:w="720"/>
        <w:gridCol w:w="720"/>
        <w:gridCol w:w="720"/>
        <w:gridCol w:w="810"/>
        <w:gridCol w:w="810"/>
        <w:gridCol w:w="810"/>
        <w:gridCol w:w="720"/>
        <w:gridCol w:w="810"/>
        <w:gridCol w:w="810"/>
        <w:gridCol w:w="810"/>
      </w:tblGrid>
      <w:tr w:rsidR="00B4584B" w:rsidRPr="00444E0E" w:rsidTr="00384CDC">
        <w:tc>
          <w:tcPr>
            <w:tcW w:w="4770" w:type="dxa"/>
            <w:tcBorders>
              <w:tl2br w:val="single" w:sz="4" w:space="0" w:color="auto"/>
            </w:tcBorders>
          </w:tcPr>
          <w:p w:rsidR="00B4584B" w:rsidRDefault="00B4584B" w:rsidP="00E5513A">
            <w:pPr>
              <w:rPr>
                <w:lang w:val="sr-Cyrl-RS"/>
              </w:rPr>
            </w:pPr>
            <w:r>
              <w:rPr>
                <w:lang w:val="sr-Cyrl-RS"/>
              </w:rPr>
              <w:t>Сметње у развоју и инвалидитет</w:t>
            </w:r>
          </w:p>
          <w:p w:rsidR="00B4584B" w:rsidRDefault="00B4584B" w:rsidP="00E5513A">
            <w:pPr>
              <w:rPr>
                <w:lang w:val="sr-Cyrl-RS"/>
              </w:rPr>
            </w:pPr>
          </w:p>
          <w:p w:rsidR="00B4584B" w:rsidRDefault="00B4584B" w:rsidP="00E5513A">
            <w:pPr>
              <w:rPr>
                <w:lang w:val="sr-Cyrl-RS"/>
              </w:rPr>
            </w:pPr>
          </w:p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B4584B" w:rsidRPr="00444E0E" w:rsidRDefault="00B4584B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СЛЕ</w:t>
            </w:r>
          </w:p>
        </w:tc>
        <w:tc>
          <w:tcPr>
            <w:tcW w:w="720" w:type="dxa"/>
          </w:tcPr>
          <w:p w:rsidR="00B4584B" w:rsidRPr="00444E0E" w:rsidRDefault="00B4584B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СЛБ</w:t>
            </w:r>
          </w:p>
        </w:tc>
        <w:tc>
          <w:tcPr>
            <w:tcW w:w="720" w:type="dxa"/>
          </w:tcPr>
          <w:p w:rsidR="00B4584B" w:rsidRPr="00444E0E" w:rsidRDefault="00B4584B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ГЛУ</w:t>
            </w:r>
          </w:p>
        </w:tc>
        <w:tc>
          <w:tcPr>
            <w:tcW w:w="720" w:type="dxa"/>
          </w:tcPr>
          <w:p w:rsidR="00B4584B" w:rsidRPr="00444E0E" w:rsidRDefault="00B4584B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НГЛ</w:t>
            </w:r>
          </w:p>
        </w:tc>
        <w:tc>
          <w:tcPr>
            <w:tcW w:w="720" w:type="dxa"/>
          </w:tcPr>
          <w:p w:rsidR="00B4584B" w:rsidRPr="00444E0E" w:rsidRDefault="00B4584B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ГЈС</w:t>
            </w:r>
          </w:p>
        </w:tc>
        <w:tc>
          <w:tcPr>
            <w:tcW w:w="810" w:type="dxa"/>
          </w:tcPr>
          <w:p w:rsidR="00B4584B" w:rsidRPr="00444E0E" w:rsidRDefault="00B4584B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ВМС</w:t>
            </w:r>
          </w:p>
        </w:tc>
        <w:tc>
          <w:tcPr>
            <w:tcW w:w="810" w:type="dxa"/>
          </w:tcPr>
          <w:p w:rsidR="00B4584B" w:rsidRPr="00444E0E" w:rsidRDefault="00B4584B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ЕМС</w:t>
            </w:r>
          </w:p>
        </w:tc>
        <w:tc>
          <w:tcPr>
            <w:tcW w:w="810" w:type="dxa"/>
          </w:tcPr>
          <w:p w:rsidR="00B4584B" w:rsidRPr="00444E0E" w:rsidRDefault="00B4584B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ХСО</w:t>
            </w:r>
          </w:p>
        </w:tc>
        <w:tc>
          <w:tcPr>
            <w:tcW w:w="720" w:type="dxa"/>
          </w:tcPr>
          <w:p w:rsidR="00B4584B" w:rsidRPr="00444E0E" w:rsidRDefault="00B4584B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СЗ</w:t>
            </w:r>
            <w:r w:rsidRPr="00444E0E">
              <w:rPr>
                <w:rFonts w:ascii="Arial" w:hAnsi="Arial" w:cs="Arial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810" w:type="dxa"/>
          </w:tcPr>
          <w:p w:rsidR="00B4584B" w:rsidRDefault="00B4584B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</w:tcPr>
          <w:p w:rsidR="00B4584B" w:rsidRDefault="00B4584B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СМИ</w:t>
            </w:r>
          </w:p>
        </w:tc>
        <w:tc>
          <w:tcPr>
            <w:tcW w:w="810" w:type="dxa"/>
          </w:tcPr>
          <w:p w:rsidR="00B4584B" w:rsidRDefault="00B4584B" w:rsidP="00E551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ССА</w:t>
            </w:r>
          </w:p>
        </w:tc>
      </w:tr>
      <w:tr w:rsidR="00B4584B" w:rsidTr="00384CDC">
        <w:tc>
          <w:tcPr>
            <w:tcW w:w="4770" w:type="dxa"/>
          </w:tcPr>
          <w:p w:rsidR="00B4584B" w:rsidRPr="007C6E3C" w:rsidRDefault="00B4584B" w:rsidP="00E5513A">
            <w:pPr>
              <w:rPr>
                <w:rFonts w:ascii="Arial" w:hAnsi="Arial" w:cs="Arial"/>
                <w:b/>
                <w:lang w:val="sr-Cyrl-RS"/>
              </w:rPr>
            </w:pPr>
            <w:r w:rsidRPr="007C6E3C">
              <w:rPr>
                <w:rFonts w:ascii="Arial" w:hAnsi="Arial" w:cs="Arial"/>
                <w:b/>
                <w:lang w:val="sr-Cyrl-RS"/>
              </w:rPr>
              <w:t>Прилагођен начин оцењивања</w:t>
            </w:r>
          </w:p>
          <w:p w:rsidR="00B4584B" w:rsidRPr="00225E50" w:rsidRDefault="00B4584B" w:rsidP="00E5513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750" w:type="dxa"/>
            <w:gridSpan w:val="9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</w:tr>
      <w:tr w:rsidR="00B4584B" w:rsidTr="00384CDC">
        <w:tc>
          <w:tcPr>
            <w:tcW w:w="4770" w:type="dxa"/>
          </w:tcPr>
          <w:p w:rsidR="00B4584B" w:rsidRPr="004F619B" w:rsidRDefault="00B4584B" w:rsidP="004F619B">
            <w:pPr>
              <w:rPr>
                <w:lang w:val="sr-Cyrl-RS"/>
              </w:rPr>
            </w:pPr>
            <w:r w:rsidRPr="004F619B">
              <w:rPr>
                <w:lang w:val="sr-Cyrl-RS"/>
              </w:rPr>
              <w:t>Разматрање скромнијег вокабулара и толеранције у оцењивању релевантности стила</w:t>
            </w:r>
          </w:p>
        </w:tc>
        <w:tc>
          <w:tcPr>
            <w:tcW w:w="72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</w:tr>
      <w:tr w:rsidR="00B4584B" w:rsidTr="00384CDC">
        <w:tc>
          <w:tcPr>
            <w:tcW w:w="4770" w:type="dxa"/>
          </w:tcPr>
          <w:p w:rsidR="00B4584B" w:rsidRPr="004F619B" w:rsidRDefault="00B4584B" w:rsidP="004F619B">
            <w:pPr>
              <w:rPr>
                <w:lang w:val="sr-Cyrl-RS"/>
              </w:rPr>
            </w:pPr>
            <w:r w:rsidRPr="004F619B">
              <w:rPr>
                <w:lang w:val="sr-Cyrl-RS"/>
              </w:rPr>
              <w:lastRenderedPageBreak/>
              <w:t>Задаци вокабулара и наглашавања толеранције у изостављањеу, додавању и замени слова</w:t>
            </w:r>
          </w:p>
        </w:tc>
        <w:tc>
          <w:tcPr>
            <w:tcW w:w="72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</w:tr>
      <w:tr w:rsidR="00B4584B" w:rsidTr="00384CDC">
        <w:tc>
          <w:tcPr>
            <w:tcW w:w="4770" w:type="dxa"/>
          </w:tcPr>
          <w:p w:rsidR="00B4584B" w:rsidRPr="004F619B" w:rsidRDefault="00B4584B" w:rsidP="004F619B">
            <w:pPr>
              <w:rPr>
                <w:lang w:val="sr-Cyrl-RS"/>
              </w:rPr>
            </w:pPr>
            <w:r w:rsidRPr="004F619B">
              <w:rPr>
                <w:lang w:val="sr-Cyrl-RS"/>
              </w:rPr>
              <w:t>Доз</w:t>
            </w:r>
            <w:r w:rsidR="009179AF" w:rsidRPr="004F619B">
              <w:rPr>
                <w:lang w:val="sr-Cyrl-RS"/>
              </w:rPr>
              <w:t>вољено је писање великим и малим словима оба писма (у једној речи)</w:t>
            </w:r>
          </w:p>
        </w:tc>
        <w:tc>
          <w:tcPr>
            <w:tcW w:w="72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B4584B" w:rsidRDefault="00B4584B" w:rsidP="00E5513A">
            <w:pPr>
              <w:rPr>
                <w:lang w:val="sr-Cyrl-RS"/>
              </w:rPr>
            </w:pPr>
          </w:p>
        </w:tc>
      </w:tr>
      <w:tr w:rsidR="00CF45BE" w:rsidTr="00384CDC">
        <w:tc>
          <w:tcPr>
            <w:tcW w:w="4770" w:type="dxa"/>
          </w:tcPr>
          <w:p w:rsidR="00CF45BE" w:rsidRPr="004F619B" w:rsidRDefault="00CF45BE" w:rsidP="00E5513A">
            <w:pPr>
              <w:rPr>
                <w:lang w:val="sr-Cyrl-RS"/>
              </w:rPr>
            </w:pPr>
            <w:r w:rsidRPr="004F619B">
              <w:rPr>
                <w:lang w:val="sr-Cyrl-RS"/>
              </w:rPr>
              <w:t>Толеранција у процени задатака планирања и просторне оријентације</w:t>
            </w:r>
          </w:p>
        </w:tc>
        <w:tc>
          <w:tcPr>
            <w:tcW w:w="72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</w:tr>
      <w:tr w:rsidR="00CF45BE" w:rsidTr="00384CDC">
        <w:tc>
          <w:tcPr>
            <w:tcW w:w="4770" w:type="dxa"/>
          </w:tcPr>
          <w:p w:rsidR="00CF45BE" w:rsidRDefault="00CF45BE" w:rsidP="00E5513A">
            <w:pPr>
              <w:rPr>
                <w:lang w:val="sr-Cyrl-RS"/>
              </w:rPr>
            </w:pPr>
            <w:r w:rsidRPr="004F619B">
              <w:rPr>
                <w:lang w:val="sr-Cyrl-RS"/>
              </w:rPr>
              <w:t>Толеранција у читљивости фонта</w:t>
            </w:r>
          </w:p>
          <w:p w:rsidR="004F619B" w:rsidRPr="004F619B" w:rsidRDefault="004F619B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</w:tr>
      <w:tr w:rsidR="00CF45BE" w:rsidTr="00384CDC">
        <w:tc>
          <w:tcPr>
            <w:tcW w:w="4770" w:type="dxa"/>
            <w:tcBorders>
              <w:bottom w:val="single" w:sz="4" w:space="0" w:color="auto"/>
            </w:tcBorders>
          </w:tcPr>
          <w:p w:rsidR="00CF45BE" w:rsidRPr="004F619B" w:rsidRDefault="00CF45BE" w:rsidP="00E5513A">
            <w:pPr>
              <w:rPr>
                <w:lang w:val="sr-Cyrl-RS"/>
              </w:rPr>
            </w:pPr>
            <w:r w:rsidRPr="004F619B">
              <w:rPr>
                <w:lang w:val="sr-Cyrl-RS"/>
              </w:rPr>
              <w:t>При оцењивању узети у обзир замену (окретање) бројева и математичких знакова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72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810" w:type="dxa"/>
          </w:tcPr>
          <w:p w:rsidR="00CF45BE" w:rsidRDefault="00CF45BE" w:rsidP="00E5513A">
            <w:pPr>
              <w:rPr>
                <w:lang w:val="sr-Cyrl-RS"/>
              </w:rPr>
            </w:pPr>
          </w:p>
        </w:tc>
      </w:tr>
      <w:tr w:rsidR="00CF45BE" w:rsidTr="00384CDC">
        <w:tc>
          <w:tcPr>
            <w:tcW w:w="4770" w:type="dxa"/>
            <w:tcBorders>
              <w:top w:val="single" w:sz="4" w:space="0" w:color="auto"/>
            </w:tcBorders>
          </w:tcPr>
          <w:p w:rsidR="00CF45BE" w:rsidRPr="004F619B" w:rsidRDefault="00CF45BE" w:rsidP="00E5513A">
            <w:pPr>
              <w:rPr>
                <w:lang w:val="sr-Cyrl-RS"/>
              </w:rPr>
            </w:pPr>
            <w:r w:rsidRPr="004F619B">
              <w:rPr>
                <w:lang w:val="sr-Cyrl-RS"/>
              </w:rPr>
              <w:t>Други облици прилагођавања начина оцењивања писаног испита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CF45BE" w:rsidRDefault="00CF45BE" w:rsidP="00E5513A">
            <w:pPr>
              <w:rPr>
                <w:lang w:val="sr-Cyrl-R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CF45BE" w:rsidRDefault="00CF45BE" w:rsidP="00E5513A">
            <w:pPr>
              <w:rPr>
                <w:lang w:val="sr-Cyrl-RS"/>
              </w:rPr>
            </w:pPr>
          </w:p>
        </w:tc>
      </w:tr>
    </w:tbl>
    <w:p w:rsidR="00442686" w:rsidRPr="004F619B" w:rsidRDefault="00442686" w:rsidP="004F619B">
      <w:pPr>
        <w:spacing w:after="0" w:line="240" w:lineRule="auto"/>
        <w:rPr>
          <w:lang w:val="sr-Cyrl-RS"/>
        </w:rPr>
      </w:pPr>
    </w:p>
    <w:p w:rsidR="00165E60" w:rsidRPr="00E8622B" w:rsidRDefault="00165E60" w:rsidP="00E5513A">
      <w:pPr>
        <w:rPr>
          <w:lang w:val="sr-Cyrl-RS"/>
        </w:rPr>
      </w:pPr>
    </w:p>
    <w:sectPr w:rsidR="00165E60" w:rsidRPr="00E8622B" w:rsidSect="00444E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A4" w:rsidRDefault="00D24FA4" w:rsidP="00384CDC">
      <w:pPr>
        <w:spacing w:after="0" w:line="240" w:lineRule="auto"/>
      </w:pPr>
      <w:r>
        <w:separator/>
      </w:r>
    </w:p>
  </w:endnote>
  <w:endnote w:type="continuationSeparator" w:id="0">
    <w:p w:rsidR="00D24FA4" w:rsidRDefault="00D24FA4" w:rsidP="0038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A4" w:rsidRDefault="00D24FA4" w:rsidP="00384CDC">
      <w:pPr>
        <w:spacing w:after="0" w:line="240" w:lineRule="auto"/>
      </w:pPr>
      <w:r>
        <w:separator/>
      </w:r>
    </w:p>
  </w:footnote>
  <w:footnote w:type="continuationSeparator" w:id="0">
    <w:p w:rsidR="00D24FA4" w:rsidRDefault="00D24FA4" w:rsidP="00384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84978"/>
    <w:multiLevelType w:val="hybridMultilevel"/>
    <w:tmpl w:val="678A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14E80"/>
    <w:multiLevelType w:val="hybridMultilevel"/>
    <w:tmpl w:val="FB384BAA"/>
    <w:lvl w:ilvl="0" w:tplc="993613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24D6"/>
    <w:multiLevelType w:val="hybridMultilevel"/>
    <w:tmpl w:val="B952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3100"/>
    <w:multiLevelType w:val="hybridMultilevel"/>
    <w:tmpl w:val="FC6679E8"/>
    <w:lvl w:ilvl="0" w:tplc="8E0E4F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F6E0F"/>
    <w:multiLevelType w:val="hybridMultilevel"/>
    <w:tmpl w:val="C4628CCE"/>
    <w:lvl w:ilvl="0" w:tplc="9B6E56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A0B24"/>
    <w:multiLevelType w:val="hybridMultilevel"/>
    <w:tmpl w:val="1734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2B"/>
    <w:rsid w:val="000077E3"/>
    <w:rsid w:val="00056EAF"/>
    <w:rsid w:val="00060CE0"/>
    <w:rsid w:val="0008400A"/>
    <w:rsid w:val="000B04A5"/>
    <w:rsid w:val="000B24CF"/>
    <w:rsid w:val="000B54DF"/>
    <w:rsid w:val="000B743B"/>
    <w:rsid w:val="00165E60"/>
    <w:rsid w:val="002231DA"/>
    <w:rsid w:val="00225E50"/>
    <w:rsid w:val="002B7DA3"/>
    <w:rsid w:val="002D2B88"/>
    <w:rsid w:val="00300BED"/>
    <w:rsid w:val="00313577"/>
    <w:rsid w:val="003219CB"/>
    <w:rsid w:val="003234A5"/>
    <w:rsid w:val="003245AF"/>
    <w:rsid w:val="00354376"/>
    <w:rsid w:val="00382F7C"/>
    <w:rsid w:val="00384CDC"/>
    <w:rsid w:val="003E269C"/>
    <w:rsid w:val="0042018E"/>
    <w:rsid w:val="00440B8D"/>
    <w:rsid w:val="0044104A"/>
    <w:rsid w:val="00442686"/>
    <w:rsid w:val="00442A9C"/>
    <w:rsid w:val="00443BDC"/>
    <w:rsid w:val="00444E0E"/>
    <w:rsid w:val="004A1441"/>
    <w:rsid w:val="004F619B"/>
    <w:rsid w:val="00514F79"/>
    <w:rsid w:val="00542C6D"/>
    <w:rsid w:val="00546B65"/>
    <w:rsid w:val="00585FF8"/>
    <w:rsid w:val="00606186"/>
    <w:rsid w:val="006609AC"/>
    <w:rsid w:val="006A16B5"/>
    <w:rsid w:val="006B29A8"/>
    <w:rsid w:val="006E69A4"/>
    <w:rsid w:val="006F37BD"/>
    <w:rsid w:val="006F6974"/>
    <w:rsid w:val="00740BFF"/>
    <w:rsid w:val="007501C1"/>
    <w:rsid w:val="00765AFC"/>
    <w:rsid w:val="007761F2"/>
    <w:rsid w:val="007C6E3C"/>
    <w:rsid w:val="007E2AF0"/>
    <w:rsid w:val="00844B5A"/>
    <w:rsid w:val="00885D38"/>
    <w:rsid w:val="008F5492"/>
    <w:rsid w:val="009179AF"/>
    <w:rsid w:val="0093167A"/>
    <w:rsid w:val="00951501"/>
    <w:rsid w:val="009C57D3"/>
    <w:rsid w:val="00A023FA"/>
    <w:rsid w:val="00A51D85"/>
    <w:rsid w:val="00A531F7"/>
    <w:rsid w:val="00AB7964"/>
    <w:rsid w:val="00AF6E64"/>
    <w:rsid w:val="00B4584B"/>
    <w:rsid w:val="00B56D47"/>
    <w:rsid w:val="00BB0030"/>
    <w:rsid w:val="00BF7B09"/>
    <w:rsid w:val="00C11B49"/>
    <w:rsid w:val="00C70A09"/>
    <w:rsid w:val="00C97938"/>
    <w:rsid w:val="00CF45BE"/>
    <w:rsid w:val="00D03169"/>
    <w:rsid w:val="00D24FA4"/>
    <w:rsid w:val="00D83AD4"/>
    <w:rsid w:val="00D8584E"/>
    <w:rsid w:val="00DA0166"/>
    <w:rsid w:val="00E25B47"/>
    <w:rsid w:val="00E5513A"/>
    <w:rsid w:val="00E8622B"/>
    <w:rsid w:val="00EA553E"/>
    <w:rsid w:val="00EB50F0"/>
    <w:rsid w:val="00F00AC2"/>
    <w:rsid w:val="00F30335"/>
    <w:rsid w:val="00F317C1"/>
    <w:rsid w:val="00F40F3A"/>
    <w:rsid w:val="00F4797D"/>
    <w:rsid w:val="00F77B72"/>
    <w:rsid w:val="00F92DA4"/>
    <w:rsid w:val="00FA44CB"/>
    <w:rsid w:val="00FD4E0E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4F1D23-04D9-4965-830D-BD481202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E8622B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8622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622B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8622B"/>
    <w:rPr>
      <w:i/>
      <w:iCs/>
    </w:rPr>
  </w:style>
  <w:style w:type="table" w:styleId="LightShading-Accent1">
    <w:name w:val="Light Shading Accent 1"/>
    <w:basedOn w:val="TableNormal"/>
    <w:uiPriority w:val="60"/>
    <w:rsid w:val="00E8622B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060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CDC"/>
  </w:style>
  <w:style w:type="paragraph" w:styleId="Footer">
    <w:name w:val="footer"/>
    <w:basedOn w:val="Normal"/>
    <w:link w:val="FooterChar"/>
    <w:uiPriority w:val="99"/>
    <w:unhideWhenUsed/>
    <w:rsid w:val="00384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CFC3F-FC57-4967-846D-0F3299EA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Tamara Ikonomov</cp:lastModifiedBy>
  <cp:revision>3</cp:revision>
  <cp:lastPrinted>2020-03-05T10:54:00Z</cp:lastPrinted>
  <dcterms:created xsi:type="dcterms:W3CDTF">2020-03-06T13:36:00Z</dcterms:created>
  <dcterms:modified xsi:type="dcterms:W3CDTF">2020-09-04T11:58:00Z</dcterms:modified>
</cp:coreProperties>
</file>