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M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-27940</wp:posOffset>
            </wp:positionV>
            <wp:extent cx="4874260" cy="541020"/>
            <wp:effectExtent l="0" t="0" r="2540" b="7620"/>
            <wp:wrapSquare wrapText="bothSides"/>
            <wp:docPr id="1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gimnazijA logo3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ME"/>
        </w:rPr>
        <w:t xml:space="preserve">ОБРАЗАЦ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ПРИПРЕМ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ЗА ЧАС    </w:t>
      </w:r>
    </w:p>
    <w:tbl>
      <w:tblPr>
        <w:tblStyle w:val="4"/>
        <w:tblW w:w="14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6293"/>
        <w:gridCol w:w="1855"/>
        <w:gridCol w:w="2376"/>
        <w:gridCol w:w="13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Предмет:</w:t>
            </w:r>
          </w:p>
        </w:tc>
        <w:tc>
          <w:tcPr>
            <w:tcW w:w="81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  <w:kern w:val="24"/>
                <w:lang w:val="sr-Cyrl-RS"/>
              </w:rPr>
              <w:t>Разред / година учења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000000"/>
                <w:kern w:val="24"/>
                <w:vertAlign w:val="subscript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Наставна тема: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Наставна јединица: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Циљ наставне јединице: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Очекивани исходи: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tabs>
                <w:tab w:val="left" w:pos="45"/>
              </w:tabs>
              <w:spacing w:after="0" w:line="240" w:lineRule="auto"/>
              <w:ind w:left="360"/>
              <w:rPr>
                <w:rFonts w:ascii="Times New Roman CYR" w:hAnsi="Times New Roman CYR" w:eastAsia="Times New Roman" w:cs="Times New Roman CYR"/>
                <w:i/>
                <w:iCs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Методе рада: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Latn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Облици рада: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i w:val="0"/>
                <w:iCs w:val="0"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i w:val="0"/>
                <w:iCs w:val="0"/>
                <w:color w:val="000000"/>
                <w:kern w:val="24"/>
                <w:lang w:val="sr-Cyrl-RS"/>
              </w:rPr>
              <w:t>Тип часа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i w:val="0"/>
                <w:iCs w:val="0"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i w:val="0"/>
                <w:iCs w:val="0"/>
                <w:color w:val="000000"/>
                <w:kern w:val="24"/>
                <w:lang w:val="sr-Cyrl-RS"/>
              </w:rPr>
              <w:t>Наставна средства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2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</w:rPr>
              <w:t>Планиране активности наставника</w:t>
            </w:r>
          </w:p>
        </w:tc>
        <w:tc>
          <w:tcPr>
            <w:tcW w:w="5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</w:rPr>
              <w:t>Планиране активности</w:t>
            </w: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ученика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Уводни део часа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</w:p>
        </w:tc>
        <w:tc>
          <w:tcPr>
            <w:tcW w:w="62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</w:tc>
        <w:tc>
          <w:tcPr>
            <w:tcW w:w="5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24"/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</w:pPr>
            <w:r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</w:p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7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Средишњи део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часа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</w:rPr>
            </w:pPr>
          </w:p>
        </w:tc>
        <w:tc>
          <w:tcPr>
            <w:tcW w:w="560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bCs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</w:tc>
        <w:tc>
          <w:tcPr>
            <w:tcW w:w="62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pStyle w:val="6"/>
              <w:spacing w:after="0" w:line="240" w:lineRule="auto"/>
              <w:ind w:left="279"/>
              <w:rPr>
                <w:rFonts w:ascii="Times New Roman" w:hAnsi="Times New Roman" w:eastAsia="Arial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lang w:val="sr-Cyrl-RS"/>
              </w:rPr>
            </w:pPr>
          </w:p>
        </w:tc>
        <w:tc>
          <w:tcPr>
            <w:tcW w:w="560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left="24"/>
              <w:rPr>
                <w:rFonts w:ascii="Times New Roman" w:hAnsi="Times New Roman" w:eastAsia="Arial" w:cs="Times New Roman"/>
                <w:b/>
                <w:bCs/>
                <w:kern w:val="24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П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>ровер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ME"/>
              </w:rPr>
              <w:t>а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</w:rPr>
              <w:t xml:space="preserve"> остварености исхода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kern w:val="24"/>
                <w:lang w:val="sr-Cyrl-RS"/>
              </w:rPr>
              <w:t>, ниво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lang w:val="sr-Cyrl-CS"/>
              </w:rPr>
              <w:t xml:space="preserve">ОКВИР ЗА ПРЕИСПИТИВАЊЕ ОСТВАРЕНОГ ЧАСА: 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ми је адекватан избор начина провере остварености исхода?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сам планирао/ла адекватне активности ученика?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Да ли је било одступања/потешкоћа приликом остваривања планираног?</w:t>
            </w:r>
          </w:p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lang w:val="ru-RU"/>
              </w:rPr>
              <w:t>Шта бих сада урадио/ла нешто другачије? ...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iCs/>
                <w:color w:val="000000"/>
                <w:kern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color w:val="000000"/>
                <w:kern w:val="24"/>
                <w:lang w:val="sr-Cyrl-RS"/>
              </w:rPr>
              <w:t>Образовни стандарди</w:t>
            </w:r>
          </w:p>
        </w:tc>
        <w:tc>
          <w:tcPr>
            <w:tcW w:w="1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6"/>
              <w:spacing w:line="240" w:lineRule="auto"/>
              <w:ind w:left="279"/>
              <w:rPr>
                <w:rFonts w:ascii="Times New Roman" w:hAnsi="Times New Roman" w:eastAsia="Arial" w:cs="Times New Roman"/>
                <w:bCs/>
                <w:i/>
                <w:iCs/>
                <w:kern w:val="24"/>
                <w:lang w:val="ru-RU"/>
              </w:rPr>
            </w:pPr>
          </w:p>
        </w:tc>
      </w:tr>
    </w:tbl>
    <w:p>
      <w:pPr>
        <w:rPr>
          <w:rFonts w:ascii="Times New Roman" w:hAnsi="Times New Roman" w:cs="Times New Roman"/>
          <w:lang w:val="ru-RU"/>
        </w:rPr>
      </w:pPr>
    </w:p>
    <w:sectPr>
      <w:pgSz w:w="15840" w:h="12240" w:orient="landscape"/>
      <w:pgMar w:top="454" w:right="720" w:bottom="454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EE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06AE7"/>
    <w:rsid w:val="00121D0D"/>
    <w:rsid w:val="00136526"/>
    <w:rsid w:val="00153E96"/>
    <w:rsid w:val="00156C7D"/>
    <w:rsid w:val="002C1A2E"/>
    <w:rsid w:val="002D739D"/>
    <w:rsid w:val="002F238A"/>
    <w:rsid w:val="004061E2"/>
    <w:rsid w:val="004D7EC8"/>
    <w:rsid w:val="00531A28"/>
    <w:rsid w:val="005734FB"/>
    <w:rsid w:val="00587C00"/>
    <w:rsid w:val="005B18B7"/>
    <w:rsid w:val="005E75D9"/>
    <w:rsid w:val="00661A4C"/>
    <w:rsid w:val="006D10D4"/>
    <w:rsid w:val="006F0466"/>
    <w:rsid w:val="00754C8B"/>
    <w:rsid w:val="00776B47"/>
    <w:rsid w:val="00781F7B"/>
    <w:rsid w:val="007C08B9"/>
    <w:rsid w:val="007C3613"/>
    <w:rsid w:val="00864839"/>
    <w:rsid w:val="00873371"/>
    <w:rsid w:val="008A090F"/>
    <w:rsid w:val="00921404"/>
    <w:rsid w:val="00976BC3"/>
    <w:rsid w:val="0098147B"/>
    <w:rsid w:val="009F355E"/>
    <w:rsid w:val="00A501E8"/>
    <w:rsid w:val="00B022FC"/>
    <w:rsid w:val="00BE6750"/>
    <w:rsid w:val="00C05ABA"/>
    <w:rsid w:val="00C22007"/>
    <w:rsid w:val="00C32A3E"/>
    <w:rsid w:val="00C6139F"/>
    <w:rsid w:val="00C70D2C"/>
    <w:rsid w:val="00C86629"/>
    <w:rsid w:val="00C933E1"/>
    <w:rsid w:val="00D55175"/>
    <w:rsid w:val="00D74648"/>
    <w:rsid w:val="00DD67E6"/>
    <w:rsid w:val="00E40AAA"/>
    <w:rsid w:val="00E5257F"/>
    <w:rsid w:val="00E93740"/>
    <w:rsid w:val="00ED6D68"/>
    <w:rsid w:val="00F07E02"/>
    <w:rsid w:val="00F1510C"/>
    <w:rsid w:val="00F37905"/>
    <w:rsid w:val="00F471ED"/>
    <w:rsid w:val="00F67D21"/>
    <w:rsid w:val="00FF241D"/>
    <w:rsid w:val="0B4304A4"/>
    <w:rsid w:val="113C6EE2"/>
    <w:rsid w:val="5A6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499</Words>
  <Characters>2849</Characters>
  <Lines>23</Lines>
  <Paragraphs>6</Paragraphs>
  <TotalTime>0</TotalTime>
  <ScaleCrop>false</ScaleCrop>
  <LinksUpToDate>false</LinksUpToDate>
  <CharactersWithSpaces>3342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2019-05-13T18:01:00Z</dcterms:created>
  <dc:creator>Tatjana</dc:creator>
  <cp:lastModifiedBy>Acer 3</cp:lastModifiedBy>
  <cp:lastPrinted>2022-10-28T08:40:00Z</cp:lastPrinted>
  <dcterms:modified xsi:type="dcterms:W3CDTF">2022-11-01T12:37:57Z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