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 xml:space="preserve">  </w:t>
      </w:r>
      <w:bookmarkStart w:id="0" w:name="_GoBack"/>
      <w:bookmarkEnd w:id="0"/>
      <w:r>
        <w:rPr>
          <w:rStyle w:val="5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ЈЕЗИК, МЕДИЈИ И КУЛТУРА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40" w:lineRule="auto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Циљ учења изборног програма </w:t>
      </w:r>
      <w:r>
        <w:rPr>
          <w:rStyle w:val="4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језик, медији и култура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  је да допринесе унапређивању комуникацијских вештина, развоју медијске културе и усвајању културних образаца који ће ученику омогућити сналажење у савременом свету, изградњу идентитета и  даљи професионални развој.</w:t>
      </w:r>
      <w:r>
        <w:rPr>
          <w:rFonts w:hint="default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По завршетку програма ученик ће бити у стању да: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критички разматра позитиван и негативан утицај медија;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процењује значај и утицај  информација и извора информација и повезује их са сопственим искуством ради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решавања различитих ситуација;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препознаје примере манипулације, дискриминације и говора мржње у медијима и има критички однос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  <w:t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према њима;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одговорно се односи према креирању сопствених медијских порука;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комуницира на  конструктиван начин;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исказује спремност да учествује у акцијама чији је циљ унапређивање медијске културе;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разликује културне од популарних садржаја и на основу тога доноси вредносне судове.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360" w:leftChars="0" w:right="0" w:rightChars="0"/>
        <w:textAlignment w:val="baseline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2. ПОЈЕДИНAЦ, ГРУПА И ДРУШТВО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Циљ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учења изборног програма </w:t>
      </w:r>
      <w:r>
        <w:rPr>
          <w:rStyle w:val="4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појединaц, група и друштво 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је оспoсобљавање ученика за критичко сагледавање места појединца и група у друштву, њихових улога, права, одговорности и међузависности, ради развијања знања, вештина, вредности и ставова неопходних за конструктивноучешће у различитим ситуацијама својственим савременом динамичном друштву.</w:t>
      </w:r>
      <w:r>
        <w:rPr>
          <w:rFonts w:hint="default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По завршетку програма ученик ће бити у стању да: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аргументовано дискутује о друштвеним појавама имајући у виду позицију појединца, групе и друштва;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уочава и анализира различите врсте интеракцијских процеса у друштву и међузависност између појединаца,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група и друштва;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препозна начине утицаја и манипулације појединца, групе и друштва;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илуструје на примерима и примени у реалним ситуацијама механизме разградње негативних друштвених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стереотипа;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исказује просоцијалне ставове, вредности, осетљивост за етичко просуђивање;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препознаје специфичности истраживања у друштвеним наукама.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3. ЗДРАВЉЕ И СПОРТ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Циљ учења изборног програма </w:t>
      </w:r>
      <w:r>
        <w:rPr>
          <w:rStyle w:val="4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здравље и спорт 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је да ученик, на основу проучавања различитих аспеката здравог живота, развије знања, вештине, ставове и вредности који су у функцији очувања и унапређивања здравља и културе телесног вежбања.</w:t>
      </w:r>
      <w:r>
        <w:rPr>
          <w:rFonts w:hint="default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По завршетку програма ученик ће бити у стању да: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проналази релевантне изворе информација о значају редовног физичког вежбања –спорта и рекреације и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користи их у формирању здравих животних навика;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препозна и критички процени потенцијално ризичне ситуације по здрављеи у складу са тим одговорно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реагује;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одабере и примeни разноврсне програме физичког вежбања – спорта и рекреације, опоравка и здраве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исхране, у складу са својим потребама и могућностима;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покреће и предузима иницијативе којима се промовишу значај физичког вежбања и здрав начин живота.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Times New Roman" w:hAnsi="Times New Roman" w:cs="Times New Roman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4. ПРИМЕЊЕНЕ НАУКЕ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textAlignment w:val="baseline"/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Циљ учења изборног програма </w:t>
      </w:r>
      <w:r>
        <w:rPr>
          <w:rStyle w:val="4"/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Примењене науке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 је да допринесе развоју научне и технолошке компетенције ученика,тј. развоју научног погледа на свет, система вредности испособности потребних за одговорну улогу у друштву и даљи лични и професионални развој.</w:t>
      </w:r>
      <w:r>
        <w:rPr>
          <w:rFonts w:hint="default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По завршетку програма ученик ће бити у стању да: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демонстрира разумевање појмова фундаментална и примењена наука;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процењује значај и утицај научних достигнућа на свакодневни живот;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 xml:space="preserve">демонстрира разумевање значаја примене зелених принципа у оквиру нових научних и технолошких </w:t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  <w:lang w:val="sr-Latn-BA"/>
        </w:rPr>
        <w:tab/>
      </w: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достигнућа;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истражује, анализира и критички процењује резултате истраживања;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прикупља, анализира и обрађује резултате мерења;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332A2A"/>
          <w:spacing w:val="0"/>
          <w:sz w:val="16"/>
          <w:szCs w:val="16"/>
          <w:shd w:val="clear" w:fill="FFFFFF"/>
          <w:vertAlign w:val="baseline"/>
        </w:rPr>
        <w:t>осмишљава и предузима истраживање у решавању проблема, одговорно се односећи према свом животу, животу других и животној средини; искаже и образложи позитиван став према стицању научних знања и примени научне методологије.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89219F"/>
    <w:multiLevelType w:val="multilevel"/>
    <w:tmpl w:val="AD8921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D1C5E5C"/>
    <w:multiLevelType w:val="multilevel"/>
    <w:tmpl w:val="DD1C5E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2CCC61BC"/>
    <w:multiLevelType w:val="singleLevel"/>
    <w:tmpl w:val="2CCC61B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AA7F5AB"/>
    <w:multiLevelType w:val="multilevel"/>
    <w:tmpl w:val="3AA7F5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7E406644"/>
    <w:multiLevelType w:val="multilevel"/>
    <w:tmpl w:val="7E4066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75FD"/>
    <w:rsid w:val="502F4419"/>
    <w:rsid w:val="666075FD"/>
    <w:rsid w:val="76C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2020-05-25T10:52:00Z</dcterms:created>
  <dc:creator>Acer 3</dc:creator>
  <cp:lastModifiedBy>Acer 3</cp:lastModifiedBy>
  <dcterms:modified xsi:type="dcterms:W3CDTF">2020-07-01T10:25:21Z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